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78B9B" w14:textId="68A7F337" w:rsidR="00517858" w:rsidRPr="00517858" w:rsidRDefault="00517858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7DAAA328" w14:textId="5E19F430" w:rsidR="00517858" w:rsidRP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0CEE5E83" w14:textId="59518BF0"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72AEB287" w14:textId="3CE3A8CA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339060E6" w14:textId="7DE302E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44E2287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7A84AD2F" w14:textId="08986DA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213A2852" w14:textId="5AB3534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0B26029F" w14:textId="2C8F43D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3488125F" w14:textId="0F2AF9B6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r w:rsidRPr="00517858">
        <w:rPr>
          <w:rFonts w:ascii="Book Antiqua" w:hAnsi="Book Antiqua"/>
          <w:bCs/>
          <w:sz w:val="24"/>
          <w:szCs w:val="24"/>
          <w:lang w:val="de-DE"/>
        </w:rPr>
        <w:t>faks: ...........................................................</w:t>
      </w:r>
    </w:p>
    <w:p w14:paraId="1B7ACCB0" w14:textId="7EBA63BA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Regon: .........................................................  </w:t>
      </w:r>
    </w:p>
    <w:p w14:paraId="388DBFFF" w14:textId="4F90C1A4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 w14:paraId="310B5DF9" w14:textId="77777777"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06C92F0D" w14:textId="77777777" w:rsidR="00C52FD9" w:rsidRPr="00517858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52FAB34B" w14:textId="76BD3409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15144DD9" w14:textId="04F36A6D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14:paraId="2190232A" w14:textId="77777777" w:rsidR="00B213DE" w:rsidRPr="00B213DE" w:rsidRDefault="00B213DE" w:rsidP="00517858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B213DE">
        <w:rPr>
          <w:rFonts w:ascii="Book Antiqua" w:hAnsi="Book Antiqua"/>
          <w:b/>
          <w:bCs/>
          <w:sz w:val="24"/>
          <w:szCs w:val="24"/>
        </w:rPr>
        <w:t>„Wykonanie dokumentacji technicznej dla obiektów zabytkowych w Srebrnej Górze, Rudnicy i Grodziszczu”.</w:t>
      </w:r>
      <w:r w:rsidRPr="00B213DE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7BC202C9" w14:textId="5D9E6B88" w:rsid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7E79C418" w14:textId="77777777" w:rsidR="00E0360A" w:rsidRDefault="00E0360A" w:rsidP="00517858">
      <w:pPr>
        <w:spacing w:after="0"/>
        <w:rPr>
          <w:rFonts w:ascii="Book Antiqua" w:hAnsi="Book Antiqua"/>
          <w:sz w:val="24"/>
          <w:szCs w:val="24"/>
        </w:rPr>
      </w:pPr>
    </w:p>
    <w:p w14:paraId="12D12412" w14:textId="17D5C1D5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66F986E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7C617DD5" w14:textId="77777777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14:paraId="27E73897" w14:textId="77777777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764971DA" w14:textId="0BB13266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213DE">
        <w:rPr>
          <w:rFonts w:ascii="Book Antiqua" w:hAnsi="Book Antiqua" w:cs="Calibri"/>
          <w:sz w:val="24"/>
          <w:szCs w:val="24"/>
        </w:rPr>
        <w:t xml:space="preserve">Część I - Remont schodów w Srebrnej Górze </w:t>
      </w:r>
    </w:p>
    <w:p w14:paraId="23490D1A" w14:textId="1A457941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4488579E" w14:textId="77777777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3D961294" w14:textId="77777777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41538ADD" w14:textId="77777777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322700E8" w14:textId="3D03049F" w:rsidR="00B213DE" w:rsidRP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1FE0BCA1" w14:textId="77777777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213DE">
        <w:rPr>
          <w:rFonts w:ascii="Book Antiqua" w:hAnsi="Book Antiqua" w:cs="Calibri"/>
          <w:sz w:val="24"/>
          <w:szCs w:val="24"/>
        </w:rPr>
        <w:t xml:space="preserve">Część II - Remont byłego kościoła ewangelickiego w Srebrnej Górze </w:t>
      </w:r>
    </w:p>
    <w:p w14:paraId="3F8AB050" w14:textId="4A61AAC2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469ACD7F" w14:textId="77777777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3BCA5236" w14:textId="77777777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5BC0A99F" w14:textId="77777777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1D5AA10B" w14:textId="093827F5" w:rsidR="00B213DE" w:rsidRP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3A5916EA" w14:textId="77777777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213DE">
        <w:rPr>
          <w:rFonts w:ascii="Book Antiqua" w:hAnsi="Book Antiqua" w:cs="Calibri"/>
          <w:sz w:val="24"/>
          <w:szCs w:val="24"/>
        </w:rPr>
        <w:t xml:space="preserve">Część III - Remont kaplicy w Rudnicy </w:t>
      </w:r>
    </w:p>
    <w:p w14:paraId="79926146" w14:textId="0FE75FF6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7FAAB589" w14:textId="77777777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53033364" w14:textId="77777777" w:rsidR="00B213DE" w:rsidRPr="00D83B7F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lastRenderedPageBreak/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3CD76F73" w14:textId="77777777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38E0F7E4" w14:textId="2FDB6CBD" w:rsidR="00B213DE" w:rsidRP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2615E454" w14:textId="06D0F1D8" w:rsidR="00B213DE" w:rsidRDefault="00B213DE" w:rsidP="00B213DE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B213DE">
        <w:rPr>
          <w:rFonts w:ascii="Book Antiqua" w:hAnsi="Book Antiqua" w:cs="Calibri"/>
          <w:sz w:val="24"/>
          <w:szCs w:val="24"/>
        </w:rPr>
        <w:t>Część IV - Remont budynku byłej owczarni w Grodziszczu</w:t>
      </w:r>
    </w:p>
    <w:p w14:paraId="43255688" w14:textId="31A1C52C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bookmarkStart w:id="0" w:name="_Hlk169512911"/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0A756684" w14:textId="6A9933C4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54EA97E4" w14:textId="4AB15799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 w:rsidR="006647B2"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7B987F23" w14:textId="65425A92" w:rsidR="00517858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13AC3723" w14:textId="77777777" w:rsidR="00B213DE" w:rsidRDefault="00B213DE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bookmarkEnd w:id="0"/>
    <w:p w14:paraId="0B5FC4FD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200BD175" w14:textId="0701E9F6" w:rsidR="00517858" w:rsidRDefault="00517858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14:paraId="6F7927C1" w14:textId="772A705F" w:rsidR="006647B2" w:rsidRDefault="006647B2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2907D1BD" w14:textId="3678B250" w:rsidR="006647B2" w:rsidRPr="006647B2" w:rsidRDefault="00517858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  <w:r w:rsidRPr="006647B2">
        <w:rPr>
          <w:rFonts w:ascii="Book Antiqua" w:hAnsi="Book Antiqua"/>
          <w:b/>
          <w:sz w:val="24"/>
          <w:szCs w:val="24"/>
        </w:rPr>
        <w:t xml:space="preserve"> </w:t>
      </w:r>
    </w:p>
    <w:p w14:paraId="461ED8DA" w14:textId="3225D629" w:rsidR="00517858" w:rsidRDefault="00517858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47B2">
        <w:rPr>
          <w:rFonts w:ascii="Book Antiqua" w:hAnsi="Book Antiqua"/>
          <w:sz w:val="24"/>
          <w:szCs w:val="24"/>
        </w:rPr>
        <w:t>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…………………………..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…………………….</w:t>
      </w:r>
    </w:p>
    <w:p w14:paraId="7095C13A" w14:textId="42FBF0F3" w:rsidR="006647B2" w:rsidRDefault="006647B2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……………………………………………………………………………………………….…..</w:t>
      </w:r>
    </w:p>
    <w:p w14:paraId="6306C10E" w14:textId="6AA7A7F7" w:rsidR="006647B2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Okres gwarancji</w:t>
      </w:r>
      <w:r w:rsidR="006647B2" w:rsidRPr="006647B2">
        <w:rPr>
          <w:rFonts w:ascii="Book Antiqua" w:hAnsi="Book Antiqua"/>
          <w:b/>
          <w:sz w:val="24"/>
          <w:szCs w:val="24"/>
        </w:rPr>
        <w:t xml:space="preserve"> i warunki gwarancji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</w:p>
    <w:p w14:paraId="3866DB02" w14:textId="726DA752" w:rsidR="00517858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………………………..</w:t>
      </w:r>
      <w:r w:rsidR="00517858" w:rsidRPr="006647B2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  <w:r w:rsidR="00517858" w:rsidRPr="006647B2">
        <w:rPr>
          <w:rFonts w:ascii="Book Antiqua" w:hAnsi="Book Antiqua"/>
          <w:sz w:val="24"/>
          <w:szCs w:val="24"/>
        </w:rPr>
        <w:t>…</w:t>
      </w:r>
    </w:p>
    <w:p w14:paraId="7559092C" w14:textId="73B8E448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………………………………………………………………………………………………..….</w:t>
      </w:r>
    </w:p>
    <w:p w14:paraId="599A96DE" w14:textId="1A9AAAA7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14:paraId="376818F4" w14:textId="75AD9F19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1562F7F0" w14:textId="17D62C93"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A60BD3" w14:textId="4E52538E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5D54C61B" w14:textId="0BB6A065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zobowiązujemy się do podpisania umowy w miejscu i terminie określonym przez   Zamawiającego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0B68C8F2" w14:textId="2D8D8893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4CF004D0" w14:textId="092FD979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3B1E8E64" w14:textId="6B6B29CF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4E42D639" w14:textId="47FA6114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spełniam warunki udziału w postępowaniu i na każde żądanie Zamawiającego dostarczymy niezwłocznie odpowiednie dokumenty potwierdzające prawdziwość każdej z kwestii zawartych  w oświadczeniu, wszystkie informacje są zgodne </w:t>
      </w:r>
      <w:r>
        <w:rPr>
          <w:rFonts w:ascii="Book Antiqua" w:hAnsi="Book Antiqua" w:cs="Calibri"/>
          <w:color w:val="000000"/>
          <w:sz w:val="24"/>
          <w:szCs w:val="24"/>
        </w:rPr>
        <w:br/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>
        <w:rPr>
          <w:rFonts w:ascii="Book Antiqua" w:hAnsi="Book Antiqua" w:cs="Calibri"/>
          <w:color w:val="000000"/>
          <w:sz w:val="24"/>
          <w:szCs w:val="24"/>
        </w:rPr>
        <w:t>*;</w:t>
      </w:r>
    </w:p>
    <w:p w14:paraId="448F7E38" w14:textId="1E32A084" w:rsid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…………………………………………………………………………………………….;</w:t>
      </w:r>
    </w:p>
    <w:p w14:paraId="659EF53A" w14:textId="5F392235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……………………………………………………………………………………………..</w:t>
      </w:r>
    </w:p>
    <w:p w14:paraId="393C9AA8" w14:textId="09BBE6C3"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4DF192A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lastRenderedPageBreak/>
        <w:t>Załącznikami do niniejszego formularza stanowiącymi integralną część oferty są:</w:t>
      </w:r>
    </w:p>
    <w:p w14:paraId="4793E6FC" w14:textId="7448F64B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101134FB" w14:textId="42BA64EE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7F2A3614" w14:textId="3B5B0B01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73EA9A6C" w14:textId="77777777" w:rsidR="00517858" w:rsidRPr="00D83B7F" w:rsidRDefault="00517858" w:rsidP="009E16E2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0A3325F0" w14:textId="77777777" w:rsidR="00517858" w:rsidRPr="00D83B7F" w:rsidRDefault="00517858" w:rsidP="00517858">
      <w:pPr>
        <w:spacing w:line="276" w:lineRule="auto"/>
        <w:ind w:left="720"/>
        <w:jc w:val="both"/>
        <w:rPr>
          <w:rFonts w:ascii="Book Antiqua" w:hAnsi="Book Antiqua" w:cs="Calibri"/>
          <w:sz w:val="24"/>
          <w:szCs w:val="24"/>
        </w:rPr>
      </w:pPr>
    </w:p>
    <w:p w14:paraId="67430FAC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  <w:r w:rsidRPr="009E16E2">
        <w:rPr>
          <w:rFonts w:ascii="Book Antiqua" w:hAnsi="Book Antiqua" w:cs="Calibri"/>
        </w:rPr>
        <w:t>______________________</w:t>
      </w:r>
    </w:p>
    <w:p w14:paraId="12BD2F20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  <w:i/>
        </w:rPr>
      </w:pPr>
      <w:r w:rsidRPr="009E16E2">
        <w:rPr>
          <w:rFonts w:ascii="Book Antiqua" w:hAnsi="Book Antiqua" w:cs="Calibri"/>
          <w:i/>
        </w:rPr>
        <w:t>podpis osoby upoważnionej</w:t>
      </w:r>
    </w:p>
    <w:p w14:paraId="12EDF5BD" w14:textId="4DF91C6A" w:rsidR="00517858" w:rsidRPr="009E16E2" w:rsidRDefault="00517858" w:rsidP="00574A6E">
      <w:pPr>
        <w:spacing w:after="0"/>
        <w:rPr>
          <w:rFonts w:ascii="Book Antiqua" w:hAnsi="Book Antiqua"/>
        </w:rPr>
      </w:pPr>
    </w:p>
    <w:p w14:paraId="07A2977D" w14:textId="3CF6BEDC" w:rsidR="00C52FD9" w:rsidRPr="009E16E2" w:rsidRDefault="00C52FD9" w:rsidP="009E16E2">
      <w:pPr>
        <w:spacing w:after="0"/>
        <w:rPr>
          <w:rFonts w:ascii="Book Antiqua" w:hAnsi="Book Antiqua"/>
        </w:rPr>
      </w:pPr>
    </w:p>
    <w:p w14:paraId="07DF1E55" w14:textId="675C40DB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>________</w:t>
      </w:r>
    </w:p>
    <w:p w14:paraId="6399FC4B" w14:textId="17155A1E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 xml:space="preserve">*niepotrzebne skreślić </w:t>
      </w:r>
    </w:p>
    <w:sectPr w:rsidR="00C52FD9" w:rsidRPr="009E16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3E9AE" w14:textId="77777777" w:rsidR="000F7627" w:rsidRDefault="000F7627" w:rsidP="00574A6E">
      <w:pPr>
        <w:spacing w:after="0" w:line="240" w:lineRule="auto"/>
      </w:pPr>
      <w:r>
        <w:separator/>
      </w:r>
    </w:p>
  </w:endnote>
  <w:endnote w:type="continuationSeparator" w:id="0">
    <w:p w14:paraId="2312551F" w14:textId="77777777" w:rsidR="000F7627" w:rsidRDefault="000F7627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2996789"/>
      <w:docPartObj>
        <w:docPartGallery w:val="Page Numbers (Bottom of Page)"/>
        <w:docPartUnique/>
      </w:docPartObj>
    </w:sdtPr>
    <w:sdtContent>
      <w:p w14:paraId="0B9B3069" w14:textId="2E3E3149" w:rsidR="009E16E2" w:rsidRDefault="009E1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33FC9" w14:textId="77777777" w:rsidR="009E16E2" w:rsidRDefault="009E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A71A3" w14:textId="77777777" w:rsidR="000F7627" w:rsidRDefault="000F7627" w:rsidP="00574A6E">
      <w:pPr>
        <w:spacing w:after="0" w:line="240" w:lineRule="auto"/>
      </w:pPr>
      <w:r>
        <w:separator/>
      </w:r>
    </w:p>
  </w:footnote>
  <w:footnote w:type="continuationSeparator" w:id="0">
    <w:p w14:paraId="291AAFF1" w14:textId="77777777" w:rsidR="000F7627" w:rsidRDefault="000F7627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EE042" w14:textId="630DB754" w:rsidR="00574A6E" w:rsidRDefault="00574A6E" w:rsidP="007800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95446">
    <w:abstractNumId w:val="2"/>
  </w:num>
  <w:num w:numId="2" w16cid:durableId="1992173544">
    <w:abstractNumId w:val="10"/>
  </w:num>
  <w:num w:numId="3" w16cid:durableId="653030154">
    <w:abstractNumId w:val="5"/>
  </w:num>
  <w:num w:numId="4" w16cid:durableId="1578974675">
    <w:abstractNumId w:val="9"/>
  </w:num>
  <w:num w:numId="5" w16cid:durableId="49043263">
    <w:abstractNumId w:val="0"/>
  </w:num>
  <w:num w:numId="6" w16cid:durableId="1928726971">
    <w:abstractNumId w:val="8"/>
  </w:num>
  <w:num w:numId="7" w16cid:durableId="1399936020">
    <w:abstractNumId w:val="3"/>
  </w:num>
  <w:num w:numId="8" w16cid:durableId="81487097">
    <w:abstractNumId w:val="4"/>
  </w:num>
  <w:num w:numId="9" w16cid:durableId="1860847598">
    <w:abstractNumId w:val="7"/>
  </w:num>
  <w:num w:numId="10" w16cid:durableId="1688368996">
    <w:abstractNumId w:val="11"/>
  </w:num>
  <w:num w:numId="11" w16cid:durableId="1638023539">
    <w:abstractNumId w:val="14"/>
  </w:num>
  <w:num w:numId="12" w16cid:durableId="122768421">
    <w:abstractNumId w:val="1"/>
  </w:num>
  <w:num w:numId="13" w16cid:durableId="1622347738">
    <w:abstractNumId w:val="6"/>
  </w:num>
  <w:num w:numId="14" w16cid:durableId="941572476">
    <w:abstractNumId w:val="12"/>
  </w:num>
  <w:num w:numId="15" w16cid:durableId="152642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22DA9"/>
    <w:rsid w:val="000F7627"/>
    <w:rsid w:val="002C113C"/>
    <w:rsid w:val="002D3BCA"/>
    <w:rsid w:val="004C05B6"/>
    <w:rsid w:val="00517858"/>
    <w:rsid w:val="00574A6E"/>
    <w:rsid w:val="00662E88"/>
    <w:rsid w:val="006647B2"/>
    <w:rsid w:val="006659B5"/>
    <w:rsid w:val="00696754"/>
    <w:rsid w:val="00696E58"/>
    <w:rsid w:val="006B5DA8"/>
    <w:rsid w:val="006C73DC"/>
    <w:rsid w:val="0076515D"/>
    <w:rsid w:val="0078004D"/>
    <w:rsid w:val="009E16E2"/>
    <w:rsid w:val="00A526E8"/>
    <w:rsid w:val="00B213DE"/>
    <w:rsid w:val="00C52FD9"/>
    <w:rsid w:val="00D177C7"/>
    <w:rsid w:val="00E0360A"/>
    <w:rsid w:val="00F40C1C"/>
    <w:rsid w:val="00FE4967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FED"/>
  <w15:chartTrackingRefBased/>
  <w15:docId w15:val="{FBD53015-B173-4C72-9BC6-21788B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Malgorzata Kucharska</cp:lastModifiedBy>
  <cp:revision>5</cp:revision>
  <cp:lastPrinted>2024-06-17T08:41:00Z</cp:lastPrinted>
  <dcterms:created xsi:type="dcterms:W3CDTF">2024-06-13T05:43:00Z</dcterms:created>
  <dcterms:modified xsi:type="dcterms:W3CDTF">2024-06-17T08:41:00Z</dcterms:modified>
</cp:coreProperties>
</file>