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4C3D" w14:textId="77777777" w:rsidR="00617456" w:rsidRPr="00265304" w:rsidRDefault="00617456" w:rsidP="00F01D20">
      <w:pPr>
        <w:spacing w:line="276" w:lineRule="auto"/>
        <w:jc w:val="right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0358A8B0" w14:textId="77777777"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  <w:i/>
        </w:rPr>
        <w:t xml:space="preserve">            (miejscowość, data)</w:t>
      </w:r>
    </w:p>
    <w:p w14:paraId="7B4C2A52" w14:textId="77777777"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</w:p>
    <w:p w14:paraId="34008972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13A5A56C" w14:textId="3C479ABC" w:rsidR="00617456" w:rsidRDefault="00F01D20" w:rsidP="00F01D20">
      <w:pPr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</w:t>
      </w:r>
      <w:r w:rsidR="00617456" w:rsidRPr="00265304">
        <w:rPr>
          <w:rFonts w:ascii="Book Antiqua" w:hAnsi="Book Antiqua"/>
          <w:i/>
        </w:rPr>
        <w:t>(imię i nazwisko)</w:t>
      </w:r>
    </w:p>
    <w:p w14:paraId="2208057A" w14:textId="77777777" w:rsidR="00F01D20" w:rsidRPr="00265304" w:rsidRDefault="00F01D20" w:rsidP="00F01D20">
      <w:pPr>
        <w:spacing w:line="276" w:lineRule="auto"/>
        <w:rPr>
          <w:rFonts w:ascii="Book Antiqua" w:hAnsi="Book Antiqua"/>
          <w:i/>
        </w:rPr>
      </w:pPr>
    </w:p>
    <w:p w14:paraId="54C7CCE4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14:paraId="100C2A90" w14:textId="001693FE" w:rsidR="00617456" w:rsidRPr="00265304" w:rsidRDefault="00F01D20" w:rsidP="00F01D20">
      <w:pPr>
        <w:spacing w:line="276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</w:t>
      </w:r>
      <w:r w:rsidR="00617456" w:rsidRPr="00265304">
        <w:rPr>
          <w:rFonts w:ascii="Book Antiqua" w:hAnsi="Book Antiqua"/>
          <w:i/>
        </w:rPr>
        <w:t>(adres zamieszkania)</w:t>
      </w:r>
    </w:p>
    <w:p w14:paraId="3DC980B9" w14:textId="77777777" w:rsidR="00617456" w:rsidRPr="00265304" w:rsidRDefault="00617456" w:rsidP="00F01D20">
      <w:pPr>
        <w:spacing w:line="276" w:lineRule="auto"/>
        <w:rPr>
          <w:rFonts w:ascii="Book Antiqua" w:hAnsi="Book Antiqua"/>
        </w:rPr>
      </w:pPr>
    </w:p>
    <w:p w14:paraId="765C0BB3" w14:textId="77777777" w:rsidR="00617456" w:rsidRPr="00F01D20" w:rsidRDefault="00617456" w:rsidP="00F01D20">
      <w:pPr>
        <w:spacing w:line="276" w:lineRule="auto"/>
        <w:rPr>
          <w:rFonts w:ascii="Book Antiqua" w:hAnsi="Book Antiqua"/>
          <w:sz w:val="26"/>
          <w:szCs w:val="26"/>
        </w:rPr>
      </w:pPr>
    </w:p>
    <w:p w14:paraId="792ED402" w14:textId="2586ECD9" w:rsidR="00617456" w:rsidRPr="00F01D20" w:rsidRDefault="00617456" w:rsidP="00F01D20">
      <w:pPr>
        <w:spacing w:line="276" w:lineRule="auto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proofErr w:type="spellStart"/>
      <w:r w:rsidR="00F01D20" w:rsidRPr="00F01D20">
        <w:rPr>
          <w:rFonts w:ascii="Book Antiqua" w:hAnsi="Book Antiqua"/>
          <w:b/>
          <w:sz w:val="26"/>
          <w:szCs w:val="26"/>
        </w:rPr>
        <w:t>Sz.P</w:t>
      </w:r>
      <w:proofErr w:type="spellEnd"/>
      <w:r w:rsidR="00F01D20" w:rsidRPr="00F01D20">
        <w:rPr>
          <w:rFonts w:ascii="Book Antiqua" w:hAnsi="Book Antiqua"/>
          <w:b/>
          <w:sz w:val="26"/>
          <w:szCs w:val="26"/>
        </w:rPr>
        <w:t xml:space="preserve">. </w:t>
      </w:r>
      <w:r w:rsidR="00265304" w:rsidRPr="00F01D20">
        <w:rPr>
          <w:rFonts w:ascii="Book Antiqua" w:hAnsi="Book Antiqua"/>
          <w:b/>
          <w:sz w:val="26"/>
          <w:szCs w:val="26"/>
        </w:rPr>
        <w:t>Marcin Józefiak</w:t>
      </w:r>
    </w:p>
    <w:p w14:paraId="148846F7" w14:textId="6E133F7A" w:rsidR="00617456" w:rsidRPr="00F01D20" w:rsidRDefault="00617456" w:rsidP="00F01D20">
      <w:pPr>
        <w:spacing w:line="276" w:lineRule="auto"/>
        <w:ind w:left="4962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b/>
          <w:sz w:val="26"/>
          <w:szCs w:val="26"/>
        </w:rPr>
        <w:t>Przewodniczący</w:t>
      </w:r>
      <w:r w:rsidRPr="00F01D20">
        <w:rPr>
          <w:rFonts w:ascii="Book Antiqua" w:hAnsi="Book Antiqua"/>
          <w:b/>
          <w:sz w:val="26"/>
          <w:szCs w:val="26"/>
        </w:rPr>
        <w:br/>
        <w:t xml:space="preserve">Rady Gminy </w:t>
      </w:r>
      <w:r w:rsidR="00265304" w:rsidRPr="00F01D20">
        <w:rPr>
          <w:rFonts w:ascii="Book Antiqua" w:hAnsi="Book Antiqua"/>
          <w:b/>
          <w:sz w:val="26"/>
          <w:szCs w:val="26"/>
        </w:rPr>
        <w:t>Stoszowice</w:t>
      </w:r>
    </w:p>
    <w:p w14:paraId="4B173D7C" w14:textId="77777777" w:rsidR="00617456" w:rsidRPr="00265304" w:rsidRDefault="00617456" w:rsidP="00F01D20">
      <w:pPr>
        <w:spacing w:line="276" w:lineRule="auto"/>
        <w:ind w:left="4962"/>
        <w:rPr>
          <w:rFonts w:ascii="Book Antiqua" w:hAnsi="Book Antiqua"/>
          <w:b/>
        </w:rPr>
      </w:pPr>
    </w:p>
    <w:p w14:paraId="559E8A06" w14:textId="77777777"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14:paraId="3E21E910" w14:textId="784E3111" w:rsidR="00617456" w:rsidRDefault="00617456" w:rsidP="00F01D20">
      <w:pPr>
        <w:spacing w:line="276" w:lineRule="auto"/>
        <w:jc w:val="center"/>
        <w:rPr>
          <w:rFonts w:ascii="Book Antiqua" w:hAnsi="Book Antiqua"/>
          <w:b/>
        </w:rPr>
      </w:pPr>
      <w:r w:rsidRPr="00265304">
        <w:rPr>
          <w:rFonts w:ascii="Book Antiqua" w:hAnsi="Book Antiqua"/>
          <w:b/>
        </w:rPr>
        <w:t>ZGŁOSZENIE</w:t>
      </w:r>
    </w:p>
    <w:p w14:paraId="6ABD49B7" w14:textId="4C63DE52" w:rsidR="00265304" w:rsidRPr="00265304" w:rsidRDefault="00F01D20" w:rsidP="00F01D2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</w:t>
      </w:r>
      <w:r w:rsidR="00265304">
        <w:rPr>
          <w:rFonts w:ascii="Book Antiqua" w:hAnsi="Book Antiqua"/>
          <w:b/>
        </w:rPr>
        <w:t>działu w debacie nad raportem o stanie Gminy Stoszowice</w:t>
      </w:r>
      <w:r w:rsidR="00A84478">
        <w:rPr>
          <w:rFonts w:ascii="Book Antiqua" w:hAnsi="Book Antiqua"/>
          <w:b/>
        </w:rPr>
        <w:t xml:space="preserve"> za 2019 rok</w:t>
      </w:r>
    </w:p>
    <w:p w14:paraId="35F6DF55" w14:textId="77777777"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14:paraId="5AE29585" w14:textId="31F1595E" w:rsidR="00617456" w:rsidRPr="00265304" w:rsidRDefault="00617456" w:rsidP="0090233C">
      <w:pPr>
        <w:spacing w:line="276" w:lineRule="auto"/>
        <w:ind w:firstLine="284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 xml:space="preserve">W związku z art. 28aa ust. 1, ust 4 i ust. 6 ustawy z dnia </w:t>
      </w:r>
      <w:r w:rsidR="0090233C">
        <w:rPr>
          <w:rFonts w:ascii="Book Antiqua" w:hAnsi="Book Antiqua"/>
        </w:rPr>
        <w:t>0</w:t>
      </w:r>
      <w:r w:rsidRPr="00265304">
        <w:rPr>
          <w:rFonts w:ascii="Book Antiqua" w:hAnsi="Book Antiqua"/>
        </w:rPr>
        <w:t>8 marca 1990 r.</w:t>
      </w:r>
      <w:r w:rsidRPr="00265304">
        <w:rPr>
          <w:rFonts w:ascii="Book Antiqua" w:hAnsi="Book Antiqua"/>
        </w:rPr>
        <w:br/>
        <w:t>o samorządzie gminnym</w:t>
      </w:r>
      <w:r w:rsidR="00A84478">
        <w:rPr>
          <w:rFonts w:ascii="Book Antiqua" w:hAnsi="Book Antiqua"/>
        </w:rPr>
        <w:t xml:space="preserve"> </w:t>
      </w:r>
      <w:r w:rsidR="00A84478" w:rsidRPr="007411BB">
        <w:rPr>
          <w:rFonts w:ascii="Book Antiqua" w:hAnsi="Book Antiqua" w:cs="CIDFont+F3"/>
        </w:rPr>
        <w:t>(tekst jedn. Dz. U. z 20</w:t>
      </w:r>
      <w:r w:rsidR="00A84478">
        <w:rPr>
          <w:rFonts w:ascii="Book Antiqua" w:hAnsi="Book Antiqua" w:cs="CIDFont+F3"/>
        </w:rPr>
        <w:t>20</w:t>
      </w:r>
      <w:r w:rsidR="00A84478" w:rsidRPr="007411BB">
        <w:rPr>
          <w:rFonts w:ascii="Book Antiqua" w:hAnsi="Book Antiqua" w:cs="CIDFont+F3"/>
        </w:rPr>
        <w:t xml:space="preserve"> r., poz. </w:t>
      </w:r>
      <w:r w:rsidR="00A84478">
        <w:rPr>
          <w:rFonts w:ascii="Book Antiqua" w:hAnsi="Book Antiqua" w:cs="CIDFont+F3"/>
        </w:rPr>
        <w:t>713</w:t>
      </w:r>
      <w:r w:rsidR="00A84478" w:rsidRPr="007411BB">
        <w:rPr>
          <w:rFonts w:ascii="Book Antiqua" w:hAnsi="Book Antiqua" w:cs="CIDFont+F3"/>
        </w:rPr>
        <w:t>)</w:t>
      </w:r>
      <w:r w:rsidRPr="00265304">
        <w:rPr>
          <w:rFonts w:ascii="Book Antiqua" w:hAnsi="Book Antiqua"/>
        </w:rPr>
        <w:t>, na podstawie</w:t>
      </w:r>
      <w:r w:rsidRPr="00265304">
        <w:rPr>
          <w:rFonts w:ascii="Book Antiqua" w:hAnsi="Book Antiqua"/>
        </w:rPr>
        <w:br/>
        <w:t>art. 28aa ust. 7 ww</w:t>
      </w:r>
      <w:r w:rsidR="0090233C">
        <w:rPr>
          <w:rFonts w:ascii="Book Antiqua" w:hAnsi="Book Antiqua"/>
        </w:rPr>
        <w:t>.</w:t>
      </w:r>
      <w:r w:rsidRPr="00265304">
        <w:rPr>
          <w:rFonts w:ascii="Book Antiqua" w:hAnsi="Book Antiqua"/>
        </w:rPr>
        <w:t xml:space="preserve"> ustawy, zgłaszam swój udział w debacie nad raportem o stanie </w:t>
      </w:r>
      <w:r w:rsidR="00265304">
        <w:rPr>
          <w:rFonts w:ascii="Book Antiqua" w:hAnsi="Book Antiqua"/>
        </w:rPr>
        <w:t>G</w:t>
      </w:r>
      <w:r w:rsidRPr="00265304">
        <w:rPr>
          <w:rFonts w:ascii="Book Antiqua" w:hAnsi="Book Antiqua"/>
        </w:rPr>
        <w:t xml:space="preserve">miny </w:t>
      </w:r>
      <w:r w:rsidR="00265304">
        <w:rPr>
          <w:rFonts w:ascii="Book Antiqua" w:hAnsi="Book Antiqua"/>
        </w:rPr>
        <w:t>Stoszowice</w:t>
      </w:r>
      <w:r w:rsidR="00A84478">
        <w:rPr>
          <w:rFonts w:ascii="Book Antiqua" w:hAnsi="Book Antiqua"/>
        </w:rPr>
        <w:t xml:space="preserve"> za 2019 rok</w:t>
      </w:r>
      <w:r w:rsidRPr="00265304">
        <w:rPr>
          <w:rFonts w:ascii="Book Antiqua" w:hAnsi="Book Antiqua"/>
        </w:rPr>
        <w:t>.</w:t>
      </w:r>
    </w:p>
    <w:p w14:paraId="418F00C2" w14:textId="77777777" w:rsidR="00617456" w:rsidRPr="00265304" w:rsidRDefault="00617456" w:rsidP="0090233C">
      <w:pPr>
        <w:spacing w:line="276" w:lineRule="auto"/>
        <w:ind w:firstLine="284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>Lista z podpisami poparcia stanowi załącznik do niniejszego pisma.</w:t>
      </w:r>
    </w:p>
    <w:p w14:paraId="261CEC78" w14:textId="77777777" w:rsidR="00617456" w:rsidRPr="00265304" w:rsidRDefault="00617456" w:rsidP="00617456">
      <w:pPr>
        <w:rPr>
          <w:rFonts w:ascii="Book Antiqua" w:hAnsi="Book Antiqua"/>
        </w:rPr>
      </w:pPr>
    </w:p>
    <w:p w14:paraId="33871401" w14:textId="0A75C185" w:rsidR="00F01D20" w:rsidRPr="00F01D20" w:rsidRDefault="00617456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="00F01D20">
        <w:rPr>
          <w:rFonts w:ascii="Book Antiqua" w:hAnsi="Book Antiqua"/>
        </w:rPr>
        <w:tab/>
      </w:r>
    </w:p>
    <w:p w14:paraId="601730CB" w14:textId="77777777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4B7D20E" w14:textId="12776BF8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  <w:t xml:space="preserve">                </w:t>
      </w:r>
      <w:r>
        <w:rPr>
          <w:rFonts w:ascii="Book Antiqua" w:hAnsi="Book Antiqua"/>
        </w:rPr>
        <w:t xml:space="preserve">          </w:t>
      </w:r>
      <w:r w:rsidRPr="00F01D20">
        <w:rPr>
          <w:rFonts w:ascii="Book Antiqua" w:hAnsi="Book Antiqua"/>
        </w:rPr>
        <w:t xml:space="preserve">   ……………………………………</w:t>
      </w:r>
    </w:p>
    <w:p w14:paraId="4B025C05" w14:textId="3A0A6814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 xml:space="preserve">               </w:t>
      </w:r>
      <w:r w:rsidRPr="00F01D20">
        <w:rPr>
          <w:rFonts w:ascii="Book Antiqua" w:hAnsi="Book Antiqua"/>
          <w:i/>
        </w:rPr>
        <w:t xml:space="preserve"> (podpis)</w:t>
      </w:r>
    </w:p>
    <w:p w14:paraId="34910C40" w14:textId="77777777"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</w:p>
    <w:p w14:paraId="5F8AE06E" w14:textId="6DD0C768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D7ECCC0" w14:textId="628DB62C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192B24A" w14:textId="73256D4F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DDF681B" w14:textId="7EA9D01C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53A1CF90" w14:textId="01A497DD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2262B6E1" w14:textId="400E950E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A790BB9" w14:textId="60C37AE4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464E6FFE" w14:textId="4A2B4415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8DFA72D" w14:textId="371D697A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7E64382C" w14:textId="65CBDB6E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58ADF715" w14:textId="24ECBE97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29587828" w14:textId="42064D14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6C7DB1A" w14:textId="77777777" w:rsidR="0090233C" w:rsidRDefault="0090233C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04507034" w14:textId="77777777"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14:paraId="4249707B" w14:textId="77777777" w:rsid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lastRenderedPageBreak/>
        <w:t xml:space="preserve">Klauzula </w:t>
      </w:r>
    </w:p>
    <w:p w14:paraId="305E7B99" w14:textId="6A75BFBC" w:rsidR="00F01D20" w:rsidRP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t>informacyjna o przetwarzaniu danych osobowych</w:t>
      </w:r>
    </w:p>
    <w:p w14:paraId="33B8603E" w14:textId="77777777" w:rsidR="00F01D20" w:rsidRPr="00F01D20" w:rsidRDefault="00F01D20" w:rsidP="00F01D20">
      <w:pPr>
        <w:jc w:val="both"/>
        <w:rPr>
          <w:rFonts w:ascii="Book Antiqua" w:hAnsi="Book Antiqua"/>
          <w:b/>
          <w:bCs/>
        </w:rPr>
      </w:pPr>
    </w:p>
    <w:p w14:paraId="43510530" w14:textId="4F02AB95" w:rsidR="00F01D20" w:rsidRPr="00F01D20" w:rsidRDefault="00F01D20" w:rsidP="00F01D20">
      <w:pPr>
        <w:spacing w:line="276" w:lineRule="auto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W związku z realizacją wymogów rozporządzenia Parlamentu Europejskiego i Rady (UE) 2016/679z dnia 27 kwietnia 2016 r. w sprawie ochrony osób fizycznych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t xml:space="preserve">w związku z przetwarzaniem danych osobowych i w sprawie swobodnego przepływu takich danych oraz uchylenia dyrektywy 95/46/WE (art. 13 ogólnego rozporządzenia o ochronie danych osobowych z dnia 27 kwietnia 2016 r. (Dz. Urz. UE L 119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t xml:space="preserve">z 04.05.2016) informujemy </w:t>
      </w:r>
      <w:r w:rsidRPr="00F01D20">
        <w:rPr>
          <w:rFonts w:ascii="Book Antiqua" w:hAnsi="Book Antiqua" w:cs="Arial"/>
          <w:color w:val="000000" w:themeColor="text1"/>
        </w:rPr>
        <w:t>o zasadach przetwarzania Pani/Pana danych osobowych oraz o przysługujących Pani/Panu prawach z tym związanych (począwszy do dnia 25 maja 2018 r.)</w:t>
      </w:r>
      <w:r w:rsidRPr="00F01D20">
        <w:rPr>
          <w:rFonts w:ascii="Book Antiqua" w:hAnsi="Book Antiqua" w:cs="Calibri"/>
          <w:color w:val="000000" w:themeColor="text1"/>
        </w:rPr>
        <w:t>:</w:t>
      </w:r>
    </w:p>
    <w:p w14:paraId="1640D40A" w14:textId="2556E69C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Administratorem Pani/Pana danych osobowych jest </w:t>
      </w:r>
      <w:r w:rsidR="00D953C5">
        <w:rPr>
          <w:rFonts w:ascii="Book Antiqua" w:hAnsi="Book Antiqua" w:cstheme="minorHAnsi"/>
        </w:rPr>
        <w:t xml:space="preserve">Rada Gminy </w:t>
      </w:r>
      <w:r w:rsidR="0090233C">
        <w:rPr>
          <w:rFonts w:ascii="Book Antiqua" w:hAnsi="Book Antiqua" w:cstheme="minorHAnsi"/>
        </w:rPr>
        <w:t>Stoszowice</w:t>
      </w:r>
      <w:r w:rsidR="00D953C5">
        <w:rPr>
          <w:rFonts w:ascii="Book Antiqua" w:hAnsi="Book Antiqua" w:cstheme="minorHAnsi"/>
        </w:rPr>
        <w:t>;</w:t>
      </w:r>
    </w:p>
    <w:p w14:paraId="50132FB1" w14:textId="2A84D12D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 xml:space="preserve">kontakt z Inspektorem Ochrony Danych Osobowych - </w:t>
      </w:r>
      <w:hyperlink r:id="rId7" w:history="1">
        <w:r w:rsidR="0090233C" w:rsidRPr="0090233C">
          <w:rPr>
            <w:rStyle w:val="Hipercze"/>
            <w:rFonts w:ascii="Book Antiqua" w:hAnsi="Book Antiqua" w:cs="Calibri"/>
            <w:color w:val="auto"/>
            <w:u w:val="none"/>
          </w:rPr>
          <w:t>iod@stoszowice.pl</w:t>
        </w:r>
      </w:hyperlink>
      <w:r w:rsidRPr="0090233C">
        <w:rPr>
          <w:rFonts w:ascii="Book Antiqua" w:hAnsi="Book Antiqua" w:cs="Calibri"/>
        </w:rPr>
        <w:t>;</w:t>
      </w:r>
    </w:p>
    <w:p w14:paraId="0B196BA7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>Pan/i dane osobowe przetwarzane będą w celu realizacji ustawowych zadań urzędu;</w:t>
      </w:r>
    </w:p>
    <w:p w14:paraId="69438AAE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Podstawą prawną przetwarzania Pani/Pana danych jest:</w:t>
      </w:r>
    </w:p>
    <w:p w14:paraId="5F2C2B12" w14:textId="77777777" w:rsidR="00F01D20" w:rsidRPr="00F01D20" w:rsidRDefault="00F01D20" w:rsidP="00F01D20">
      <w:pPr>
        <w:pStyle w:val="Akapitzlist"/>
        <w:spacing w:line="276" w:lineRule="auto"/>
        <w:ind w:left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art. 6 ust. 1 lit. c RODO w </w:t>
      </w:r>
      <w:r w:rsidRPr="00F01D20">
        <w:rPr>
          <w:rFonts w:ascii="Book Antiqua" w:hAnsi="Book Antiqua"/>
        </w:rPr>
        <w:t>związku z art. 28aa ustawy z dnia 08 marca 1990 r. o samorządzie gminnym (tekst jedn. Dz. U. z 2019 r., poz. 506);</w:t>
      </w:r>
    </w:p>
    <w:p w14:paraId="3C7D4707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odbiorcami Pan/i danych osobowych będą </w:t>
      </w:r>
      <w:r w:rsidRPr="00F01D20">
        <w:rPr>
          <w:rFonts w:ascii="Book Antiqua" w:hAnsi="Book Antiqua" w:cs="Calibri"/>
          <w:color w:val="000000" w:themeColor="text1"/>
        </w:rPr>
        <w:t xml:space="preserve">wyłącznie podmioty uprawnione do uzyskania danych osobowych na podstawie przepisów prawa tj. </w:t>
      </w:r>
      <w:r w:rsidRPr="00F01D20">
        <w:rPr>
          <w:rFonts w:ascii="Book Antiqua" w:hAnsi="Book Antiqua" w:cs="Calibri"/>
        </w:rPr>
        <w:t>organy władzy publicznej oraz podmioty wykonujące zadania publiczne;</w:t>
      </w:r>
    </w:p>
    <w:p w14:paraId="2D1AAA31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Pan/i dane osobowe będą przechowywane przez okres niezbędny do realizacji celów określonych w pkt 3, a po tym czasie przez okres oraz w zakresie wymaganym przez przepisy powszechnie obowiązującego prawa (m.in. zgodnie z instrukcją kancelaryjną);</w:t>
      </w:r>
    </w:p>
    <w:p w14:paraId="72FFDAB0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Posiada Pani/Pan prawo </w:t>
      </w:r>
      <w:r w:rsidRPr="00F01D20">
        <w:rPr>
          <w:rFonts w:ascii="Book Antiqua" w:hAnsi="Book Antiqua" w:cs="Calibri"/>
          <w:color w:val="000000" w:themeColor="text1"/>
        </w:rPr>
        <w:t>żądania od administratora dostępu do danych osobowych, prawo do ich sprostowania, usunięcia lub ograniczenia przetwarzania, prawo do wniesienia sprzeciwu wobec przetwarzania;</w:t>
      </w:r>
    </w:p>
    <w:p w14:paraId="5C757750" w14:textId="77777777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Jeżeli Pan/i uzna, że dane osobowe będą przetwarzane niezgodnie z wymogami prawa ma Pan/i prawo wnieść skargę do organu nadzorczego, którym jest Prezes Urzędu Ochrony Danych Osobowych;</w:t>
      </w:r>
    </w:p>
    <w:p w14:paraId="216F2F20" w14:textId="28C6D15E"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Podanie danych osobowych jest dobrowolne, jednakże zakres informacji jest określony ustawą</w:t>
      </w:r>
      <w:r>
        <w:rPr>
          <w:rFonts w:ascii="Book Antiqua" w:hAnsi="Book Antiqua" w:cs="Calibri"/>
        </w:rPr>
        <w:t xml:space="preserve"> </w:t>
      </w:r>
      <w:r w:rsidRPr="00F01D20">
        <w:rPr>
          <w:rFonts w:ascii="Book Antiqua" w:hAnsi="Book Antiqua" w:cs="Calibri"/>
        </w:rPr>
        <w:t>o samorządzie gminnym, i podanie tych danych jest obligatoryjne.</w:t>
      </w:r>
    </w:p>
    <w:p w14:paraId="416FAA27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</w:rPr>
      </w:pPr>
    </w:p>
    <w:p w14:paraId="73DF779A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EFC3C30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9DF759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026D91E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6407D2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18CFEC6" w14:textId="77777777"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5BE9575" w14:textId="5D72F9F1" w:rsidR="00617456" w:rsidRPr="0090233C" w:rsidRDefault="0090233C" w:rsidP="0090233C">
      <w:pPr>
        <w:jc w:val="center"/>
        <w:rPr>
          <w:rFonts w:ascii="Bookman Old Style" w:hAnsi="Bookman Old Style"/>
          <w:b/>
          <w:sz w:val="26"/>
          <w:szCs w:val="26"/>
        </w:rPr>
      </w:pPr>
      <w:r w:rsidRPr="0090233C">
        <w:rPr>
          <w:rFonts w:ascii="Book Antiqua" w:hAnsi="Book Antiqua"/>
          <w:b/>
          <w:sz w:val="26"/>
          <w:szCs w:val="26"/>
        </w:rPr>
        <w:lastRenderedPageBreak/>
        <w:t>Lista z podpisami poparcia</w:t>
      </w:r>
    </w:p>
    <w:p w14:paraId="2B78A690" w14:textId="77777777" w:rsidR="00617456" w:rsidRPr="006F77DF" w:rsidRDefault="00617456" w:rsidP="0059186C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656"/>
        <w:gridCol w:w="2688"/>
      </w:tblGrid>
      <w:tr w:rsidR="00EB074B" w:rsidRPr="006F77DF" w14:paraId="2C91DADF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E9A9BEF" w14:textId="77777777"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5656" w:type="dxa"/>
            <w:vAlign w:val="center"/>
          </w:tcPr>
          <w:p w14:paraId="1C5CED74" w14:textId="77777777"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</w:p>
        </w:tc>
        <w:tc>
          <w:tcPr>
            <w:tcW w:w="2688" w:type="dxa"/>
            <w:vAlign w:val="center"/>
          </w:tcPr>
          <w:p w14:paraId="2027A92D" w14:textId="77777777"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Podpis</w:t>
            </w:r>
          </w:p>
        </w:tc>
      </w:tr>
      <w:tr w:rsidR="00EB074B" w:rsidRPr="006F77DF" w14:paraId="04655130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2866756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5656" w:type="dxa"/>
            <w:vAlign w:val="center"/>
          </w:tcPr>
          <w:p w14:paraId="293755A4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22A3E3C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058B23A3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DE84B65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5656" w:type="dxa"/>
            <w:vAlign w:val="center"/>
          </w:tcPr>
          <w:p w14:paraId="13A13AE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8A46387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380CC693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5E2E5C7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5656" w:type="dxa"/>
            <w:vAlign w:val="center"/>
          </w:tcPr>
          <w:p w14:paraId="2C95DAA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B0BA02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4C58BED9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5D2AC25A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5656" w:type="dxa"/>
            <w:vAlign w:val="center"/>
          </w:tcPr>
          <w:p w14:paraId="4C6EE57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ABFD4F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38EF42E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039E6580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5656" w:type="dxa"/>
            <w:vAlign w:val="center"/>
          </w:tcPr>
          <w:p w14:paraId="6EA88ABB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4F7053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91165E4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E3A5836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5656" w:type="dxa"/>
            <w:vAlign w:val="center"/>
          </w:tcPr>
          <w:p w14:paraId="5F56DEB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963145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7176F1EA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B7EAC74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5656" w:type="dxa"/>
            <w:vAlign w:val="center"/>
          </w:tcPr>
          <w:p w14:paraId="65AAA2B3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7DAD701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F6B0CC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B2B92D1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8.</w:t>
            </w:r>
          </w:p>
        </w:tc>
        <w:tc>
          <w:tcPr>
            <w:tcW w:w="5656" w:type="dxa"/>
            <w:vAlign w:val="center"/>
          </w:tcPr>
          <w:p w14:paraId="51AC6305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91D2D9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4C17CF80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8D682CA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9.</w:t>
            </w:r>
          </w:p>
        </w:tc>
        <w:tc>
          <w:tcPr>
            <w:tcW w:w="5656" w:type="dxa"/>
            <w:vAlign w:val="center"/>
          </w:tcPr>
          <w:p w14:paraId="18645E5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BB8D03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54EFE365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48804A53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10.</w:t>
            </w:r>
          </w:p>
        </w:tc>
        <w:tc>
          <w:tcPr>
            <w:tcW w:w="5656" w:type="dxa"/>
            <w:vAlign w:val="center"/>
          </w:tcPr>
          <w:p w14:paraId="7CB0306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F5E04E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3C07565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1F377BB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11.</w:t>
            </w:r>
          </w:p>
        </w:tc>
        <w:tc>
          <w:tcPr>
            <w:tcW w:w="5656" w:type="dxa"/>
            <w:vAlign w:val="center"/>
          </w:tcPr>
          <w:p w14:paraId="4444F2D6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33FA489D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3B8338C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9646CAC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12.</w:t>
            </w:r>
          </w:p>
        </w:tc>
        <w:tc>
          <w:tcPr>
            <w:tcW w:w="5656" w:type="dxa"/>
            <w:vAlign w:val="center"/>
          </w:tcPr>
          <w:p w14:paraId="0CA9D92E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83B71A3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5C7EC06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34261DD5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</w:p>
        </w:tc>
        <w:tc>
          <w:tcPr>
            <w:tcW w:w="5656" w:type="dxa"/>
            <w:vAlign w:val="center"/>
          </w:tcPr>
          <w:p w14:paraId="355351AA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96B55C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C4BA761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01B6658B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14.</w:t>
            </w:r>
          </w:p>
        </w:tc>
        <w:tc>
          <w:tcPr>
            <w:tcW w:w="5656" w:type="dxa"/>
            <w:vAlign w:val="center"/>
          </w:tcPr>
          <w:p w14:paraId="4D62444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652A9E0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6721ABE9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6D610622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15.</w:t>
            </w:r>
          </w:p>
        </w:tc>
        <w:tc>
          <w:tcPr>
            <w:tcW w:w="5656" w:type="dxa"/>
            <w:vAlign w:val="center"/>
          </w:tcPr>
          <w:p w14:paraId="3E3534A5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78F4EC7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025B214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11CCF984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16.</w:t>
            </w:r>
          </w:p>
        </w:tc>
        <w:tc>
          <w:tcPr>
            <w:tcW w:w="5656" w:type="dxa"/>
            <w:vAlign w:val="center"/>
          </w:tcPr>
          <w:p w14:paraId="7F8CF7B1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59BEA8B6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5BC8027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7D18DF2F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17.</w:t>
            </w:r>
          </w:p>
        </w:tc>
        <w:tc>
          <w:tcPr>
            <w:tcW w:w="5656" w:type="dxa"/>
            <w:vAlign w:val="center"/>
          </w:tcPr>
          <w:p w14:paraId="3E36FCF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07DF90B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656E5818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313AFE1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18.</w:t>
            </w:r>
          </w:p>
        </w:tc>
        <w:tc>
          <w:tcPr>
            <w:tcW w:w="5656" w:type="dxa"/>
            <w:vAlign w:val="center"/>
          </w:tcPr>
          <w:p w14:paraId="454F0EFF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4E2E6891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069F1FBB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55366D41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19.</w:t>
            </w:r>
          </w:p>
        </w:tc>
        <w:tc>
          <w:tcPr>
            <w:tcW w:w="5656" w:type="dxa"/>
            <w:vAlign w:val="center"/>
          </w:tcPr>
          <w:p w14:paraId="240A3CF8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2154FB2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14:paraId="2C250724" w14:textId="77777777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14:paraId="21910807" w14:textId="77777777"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20.</w:t>
            </w:r>
          </w:p>
        </w:tc>
        <w:tc>
          <w:tcPr>
            <w:tcW w:w="5656" w:type="dxa"/>
            <w:vAlign w:val="center"/>
          </w:tcPr>
          <w:p w14:paraId="53EDBCC3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699C4C39" w14:textId="77777777"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38FC127" w14:textId="77777777" w:rsidR="00D65043" w:rsidRPr="006F77DF" w:rsidRDefault="00D65043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14:paraId="6D6242FB" w14:textId="77777777" w:rsidR="00FB61D5" w:rsidRDefault="00FB61D5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14:paraId="6DB098BB" w14:textId="77777777" w:rsidR="00FB61D5" w:rsidRDefault="00FB61D5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14:paraId="04ED1721" w14:textId="77777777" w:rsidR="00FB61D5" w:rsidRPr="00617456" w:rsidRDefault="00FB61D5" w:rsidP="00FB61D5">
      <w:pPr>
        <w:ind w:left="4248" w:firstLine="708"/>
        <w:jc w:val="center"/>
        <w:rPr>
          <w:rFonts w:ascii="Bookman Old Style" w:hAnsi="Bookman Old Style"/>
          <w:sz w:val="22"/>
          <w:szCs w:val="22"/>
        </w:rPr>
      </w:pPr>
      <w:r w:rsidRPr="00617456">
        <w:rPr>
          <w:rFonts w:ascii="Bookman Old Style" w:hAnsi="Bookman Old Style"/>
          <w:sz w:val="22"/>
          <w:szCs w:val="22"/>
        </w:rPr>
        <w:t>……………………………………</w:t>
      </w:r>
    </w:p>
    <w:p w14:paraId="169CFB5F" w14:textId="77777777" w:rsidR="00FB61D5" w:rsidRPr="00CB3CCF" w:rsidRDefault="00FB61D5" w:rsidP="00FB61D5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B3CCF">
        <w:rPr>
          <w:rFonts w:ascii="Bookman Old Style" w:hAnsi="Bookman Old Style"/>
          <w:i/>
          <w:sz w:val="22"/>
          <w:szCs w:val="22"/>
        </w:rPr>
        <w:t xml:space="preserve">   (podpis zgłaszającego)</w:t>
      </w:r>
    </w:p>
    <w:p w14:paraId="47FA02F8" w14:textId="284AA8BA" w:rsidR="00617456" w:rsidRPr="00CB3CCF" w:rsidRDefault="00617456" w:rsidP="0090233C">
      <w:pPr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</w:p>
    <w:sectPr w:rsidR="00617456" w:rsidRPr="00CB3CCF" w:rsidSect="006F77DF">
      <w:headerReference w:type="default" r:id="rId8"/>
      <w:pgSz w:w="11906" w:h="16838"/>
      <w:pgMar w:top="111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A0B0" w14:textId="77777777" w:rsidR="000D4E73" w:rsidRDefault="000D4E73" w:rsidP="006F77DF">
      <w:r>
        <w:separator/>
      </w:r>
    </w:p>
  </w:endnote>
  <w:endnote w:type="continuationSeparator" w:id="0">
    <w:p w14:paraId="0A4A9AB5" w14:textId="77777777" w:rsidR="000D4E73" w:rsidRDefault="000D4E73" w:rsidP="006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F55E" w14:textId="77777777" w:rsidR="000D4E73" w:rsidRDefault="000D4E73" w:rsidP="006F77DF">
      <w:r>
        <w:separator/>
      </w:r>
    </w:p>
  </w:footnote>
  <w:footnote w:type="continuationSeparator" w:id="0">
    <w:p w14:paraId="4DEB11FA" w14:textId="77777777" w:rsidR="000D4E73" w:rsidRDefault="000D4E73" w:rsidP="006F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7E9B" w14:textId="77777777" w:rsidR="006F77DF" w:rsidRDefault="006F77DF">
    <w:pPr>
      <w:pStyle w:val="Nagwek"/>
    </w:pPr>
  </w:p>
  <w:p w14:paraId="424AFFFD" w14:textId="77777777" w:rsidR="006F77DF" w:rsidRDefault="006F7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7F42"/>
    <w:multiLevelType w:val="hybridMultilevel"/>
    <w:tmpl w:val="135AC59C"/>
    <w:lvl w:ilvl="0" w:tplc="6758F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D3B7F"/>
    <w:multiLevelType w:val="hybridMultilevel"/>
    <w:tmpl w:val="750474CA"/>
    <w:lvl w:ilvl="0" w:tplc="DB94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67"/>
    <w:rsid w:val="000D4E73"/>
    <w:rsid w:val="00254B9C"/>
    <w:rsid w:val="00265304"/>
    <w:rsid w:val="003B6D9A"/>
    <w:rsid w:val="00454AE7"/>
    <w:rsid w:val="005029F3"/>
    <w:rsid w:val="00533767"/>
    <w:rsid w:val="00533E73"/>
    <w:rsid w:val="0059186C"/>
    <w:rsid w:val="005B1C88"/>
    <w:rsid w:val="00617456"/>
    <w:rsid w:val="0061799D"/>
    <w:rsid w:val="00643B92"/>
    <w:rsid w:val="00650F66"/>
    <w:rsid w:val="006F77DF"/>
    <w:rsid w:val="00743920"/>
    <w:rsid w:val="007832C8"/>
    <w:rsid w:val="00790B56"/>
    <w:rsid w:val="007A1C3A"/>
    <w:rsid w:val="00824788"/>
    <w:rsid w:val="00836687"/>
    <w:rsid w:val="00852A3C"/>
    <w:rsid w:val="00867EF4"/>
    <w:rsid w:val="008708AA"/>
    <w:rsid w:val="0088109D"/>
    <w:rsid w:val="0090233C"/>
    <w:rsid w:val="009F4FBD"/>
    <w:rsid w:val="00A10AB9"/>
    <w:rsid w:val="00A84478"/>
    <w:rsid w:val="00AB008A"/>
    <w:rsid w:val="00C451D8"/>
    <w:rsid w:val="00C73813"/>
    <w:rsid w:val="00CB3CCF"/>
    <w:rsid w:val="00CC3781"/>
    <w:rsid w:val="00D11A59"/>
    <w:rsid w:val="00D65043"/>
    <w:rsid w:val="00D953C5"/>
    <w:rsid w:val="00D96096"/>
    <w:rsid w:val="00E432B1"/>
    <w:rsid w:val="00EB074B"/>
    <w:rsid w:val="00F01D20"/>
    <w:rsid w:val="00F07F02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C24CE"/>
  <w15:chartTrackingRefBased/>
  <w15:docId w15:val="{E2B10852-E3E1-4A65-8C34-92FA79A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33767"/>
  </w:style>
  <w:style w:type="character" w:styleId="Hipercze">
    <w:name w:val="Hyperlink"/>
    <w:basedOn w:val="Domylnaczcionkaakapitu"/>
    <w:uiPriority w:val="99"/>
    <w:unhideWhenUsed/>
    <w:rsid w:val="007A1C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1C3A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A1C3A"/>
    <w:rPr>
      <w:b/>
      <w:bCs/>
    </w:rPr>
  </w:style>
  <w:style w:type="table" w:styleId="Tabela-Siatka">
    <w:name w:val="Table Grid"/>
    <w:basedOn w:val="Standardowy"/>
    <w:uiPriority w:val="39"/>
    <w:rsid w:val="0059186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043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7DF"/>
  </w:style>
  <w:style w:type="paragraph" w:styleId="Stopka">
    <w:name w:val="footer"/>
    <w:basedOn w:val="Normalny"/>
    <w:link w:val="Stopka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7DF"/>
  </w:style>
  <w:style w:type="paragraph" w:styleId="Tekstdymka">
    <w:name w:val="Balloon Text"/>
    <w:basedOn w:val="Normalny"/>
    <w:link w:val="TekstdymkaZnak"/>
    <w:uiPriority w:val="99"/>
    <w:semiHidden/>
    <w:unhideWhenUsed/>
    <w:rsid w:val="0061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8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Robert Sarna</cp:lastModifiedBy>
  <cp:revision>2</cp:revision>
  <cp:lastPrinted>2019-06-11T08:29:00Z</cp:lastPrinted>
  <dcterms:created xsi:type="dcterms:W3CDTF">2020-06-19T09:53:00Z</dcterms:created>
  <dcterms:modified xsi:type="dcterms:W3CDTF">2020-06-19T09:53:00Z</dcterms:modified>
</cp:coreProperties>
</file>