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B9B" w14:textId="68A7F337" w:rsidR="00517858" w:rsidRPr="00517858" w:rsidRDefault="00517858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0CEE5E83" w14:textId="5250B381" w:rsidR="00C52FD9" w:rsidRPr="008F7B2C" w:rsidRDefault="00517858" w:rsidP="008F7B2C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72AEB287" w14:textId="3CE3A8CA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339060E6" w14:textId="7DE302E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44E2287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7A84AD2F" w14:textId="08986DA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213A2852" w14:textId="6CABE63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</w:t>
      </w:r>
      <w:r w:rsidR="00B459F1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 w:rsidRPr="00517858">
        <w:rPr>
          <w:rFonts w:ascii="Book Antiqua" w:hAnsi="Book Antiqua"/>
          <w:bCs/>
          <w:sz w:val="24"/>
          <w:szCs w:val="24"/>
        </w:rPr>
        <w:t>miejscowość:............................</w:t>
      </w:r>
      <w:proofErr w:type="gramEnd"/>
    </w:p>
    <w:p w14:paraId="0B26029F" w14:textId="2C8F43D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3488125F" w14:textId="0F2AF9B6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proofErr w:type="spellStart"/>
      <w:r w:rsidRPr="00517858">
        <w:rPr>
          <w:rFonts w:ascii="Book Antiqua" w:hAnsi="Book Antiqua"/>
          <w:bCs/>
          <w:sz w:val="24"/>
          <w:szCs w:val="24"/>
          <w:lang w:val="de-DE"/>
        </w:rPr>
        <w:t>faks</w:t>
      </w:r>
      <w:proofErr w:type="spellEnd"/>
      <w:r w:rsidRPr="00517858">
        <w:rPr>
          <w:rFonts w:ascii="Book Antiqua" w:hAnsi="Book Antiqua"/>
          <w:bCs/>
          <w:sz w:val="24"/>
          <w:szCs w:val="24"/>
          <w:lang w:val="de-DE"/>
        </w:rPr>
        <w:t>: ...........................................................</w:t>
      </w:r>
    </w:p>
    <w:p w14:paraId="1B7ACCB0" w14:textId="7EBA63BA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</w:t>
      </w: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Regon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 xml:space="preserve">: .........................................................  </w:t>
      </w:r>
    </w:p>
    <w:p w14:paraId="388DBFFF" w14:textId="4F90C1A4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 w14:paraId="06C92F0D" w14:textId="2E0F305C" w:rsidR="00C52FD9" w:rsidRDefault="00517858" w:rsidP="00B459F1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17BF1762" w14:textId="77777777" w:rsidR="00B459F1" w:rsidRPr="00B459F1" w:rsidRDefault="00B459F1" w:rsidP="00B459F1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</w:p>
    <w:p w14:paraId="52FAB34B" w14:textId="76BD3409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15144DD9" w14:textId="5DB4C7DE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14:paraId="7B64898E" w14:textId="77777777" w:rsidR="00B459F1" w:rsidRDefault="00B459F1" w:rsidP="00574A6E">
      <w:pPr>
        <w:spacing w:after="0"/>
        <w:rPr>
          <w:rFonts w:ascii="Book Antiqua" w:hAnsi="Book Antiqua"/>
          <w:sz w:val="24"/>
          <w:szCs w:val="24"/>
        </w:rPr>
      </w:pPr>
    </w:p>
    <w:p w14:paraId="2AE3959B" w14:textId="77777777" w:rsidR="00B459F1" w:rsidRPr="00B459F1" w:rsidRDefault="00B459F1" w:rsidP="00B459F1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59F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zamówienia publicznego realizowanego na podstawie </w:t>
      </w:r>
      <w:r w:rsidRPr="00B459F1">
        <w:rPr>
          <w:rFonts w:ascii="Book Antiqua" w:eastAsia="Times New Roman" w:hAnsi="Book Antiqua" w:cs="Arial"/>
          <w:bCs/>
          <w:sz w:val="24"/>
          <w:szCs w:val="24"/>
          <w:lang w:eastAsia="pl-PL"/>
        </w:rPr>
        <w:t>art. 2 ust. 1 pkt 1 ustawy z dnia 11 września 2019 r. Prawo zamówień publicznych (Dz. U. z 2019 r., poz. 2019 z późn. zm.)</w:t>
      </w:r>
      <w:r w:rsidRPr="00B459F1">
        <w:rPr>
          <w:rFonts w:ascii="Book Antiqua" w:eastAsia="Times New Roman" w:hAnsi="Book Antiqua" w:cs="Arial"/>
          <w:sz w:val="24"/>
          <w:szCs w:val="24"/>
          <w:lang w:eastAsia="pl-PL"/>
        </w:rPr>
        <w:t>, z zachowaniem wymogów stawianych w zarządzeniu nr 4/2021 Wójta Gminy Stoszowice z dnia 27 stycznia 2021 r. w sprawie wprowadzenia w Urzędzie Gminy w Stoszowicach regulaminu udzielania zamówień publicznych o wartości nieprzekraczającej kwoty 130 000,00 zł netto, w zakresie realizacji zadania pn.:</w:t>
      </w:r>
    </w:p>
    <w:p w14:paraId="77EF2256" w14:textId="77777777" w:rsidR="00B459F1" w:rsidRPr="00B459F1" w:rsidRDefault="00B459F1" w:rsidP="00B459F1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6132833A" w14:textId="18F0DBE7" w:rsidR="00B459F1" w:rsidRPr="00B459F1" w:rsidRDefault="00B459F1" w:rsidP="00B459F1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B459F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„</w:t>
      </w:r>
      <w:r w:rsidRPr="00B459F1">
        <w:rPr>
          <w:rFonts w:ascii="Book Antiqua" w:eastAsia="Times New Roman" w:hAnsi="Book Antiqua" w:cs="Arial"/>
          <w:b/>
          <w:sz w:val="24"/>
          <w:szCs w:val="24"/>
          <w:lang w:eastAsia="pl-PL"/>
        </w:rPr>
        <w:t>Modernizacja pomieszczeń świetlicy wiejskiej w Rudnicy”</w:t>
      </w:r>
    </w:p>
    <w:p w14:paraId="7BC202C9" w14:textId="53823DC5" w:rsid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12D12412" w14:textId="03F8AF74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66F986E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7C617DD5" w14:textId="77777777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14:paraId="43255688" w14:textId="4BAE80DB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</w:t>
      </w:r>
      <w:r w:rsidR="00B459F1">
        <w:rPr>
          <w:rFonts w:ascii="Book Antiqua" w:hAnsi="Book Antiqua" w:cs="Calibri"/>
          <w:sz w:val="24"/>
          <w:szCs w:val="24"/>
        </w:rPr>
        <w:t xml:space="preserve"> </w:t>
      </w:r>
      <w:r w:rsidRPr="00D83B7F">
        <w:rPr>
          <w:rFonts w:ascii="Book Antiqua" w:hAnsi="Book Antiqua" w:cs="Calibri"/>
          <w:sz w:val="24"/>
          <w:szCs w:val="24"/>
        </w:rPr>
        <w:t>…………</w:t>
      </w:r>
      <w:proofErr w:type="gramStart"/>
      <w:r w:rsidRPr="00D83B7F">
        <w:rPr>
          <w:rFonts w:ascii="Book Antiqua" w:hAnsi="Book Antiqua" w:cs="Calibri"/>
          <w:sz w:val="24"/>
          <w:szCs w:val="24"/>
        </w:rPr>
        <w:t>…….</w:t>
      </w:r>
      <w:proofErr w:type="gramEnd"/>
      <w:r w:rsidRPr="00D83B7F">
        <w:rPr>
          <w:rFonts w:ascii="Book Antiqua" w:hAnsi="Book Antiqua" w:cs="Calibri"/>
          <w:sz w:val="24"/>
          <w:szCs w:val="24"/>
        </w:rPr>
        <w:t>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0A756684" w14:textId="6A9933C4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</w:t>
      </w:r>
      <w:proofErr w:type="gramStart"/>
      <w:r w:rsidR="009E16E2">
        <w:rPr>
          <w:rFonts w:ascii="Book Antiqua" w:hAnsi="Book Antiqua" w:cs="Calibri"/>
          <w:sz w:val="24"/>
          <w:szCs w:val="24"/>
        </w:rPr>
        <w:t>……</w:t>
      </w:r>
      <w:r w:rsidRPr="00D83B7F">
        <w:rPr>
          <w:rFonts w:ascii="Book Antiqua" w:hAnsi="Book Antiqua" w:cs="Calibri"/>
          <w:sz w:val="24"/>
          <w:szCs w:val="24"/>
        </w:rPr>
        <w:t>.</w:t>
      </w:r>
      <w:proofErr w:type="gramEnd"/>
      <w:r w:rsidRPr="00D83B7F">
        <w:rPr>
          <w:rFonts w:ascii="Book Antiqua" w:hAnsi="Book Antiqua" w:cs="Calibri"/>
          <w:sz w:val="24"/>
          <w:szCs w:val="24"/>
        </w:rPr>
        <w:t>%</w:t>
      </w:r>
    </w:p>
    <w:p w14:paraId="54EA97E4" w14:textId="4AB15799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 w:rsidR="006647B2"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06047249" w14:textId="365C2756" w:rsidR="00B459F1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2C8B1F83" w14:textId="015A17AC" w:rsidR="00B459F1" w:rsidRPr="00B459F1" w:rsidRDefault="00B459F1" w:rsidP="00B459F1">
      <w:pPr>
        <w:spacing w:after="0" w:line="276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59F1">
        <w:rPr>
          <w:rFonts w:ascii="Book Antiqua" w:eastAsia="Times New Roman" w:hAnsi="Book Antiqu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AD27" wp14:editId="44F70EF9">
                <wp:simplePos x="0" y="0"/>
                <wp:positionH relativeFrom="column">
                  <wp:posOffset>-635</wp:posOffset>
                </wp:positionH>
                <wp:positionV relativeFrom="paragraph">
                  <wp:posOffset>220345</wp:posOffset>
                </wp:positionV>
                <wp:extent cx="209550" cy="142875"/>
                <wp:effectExtent l="13335" t="10160" r="571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81E6" id="Prostokąt 3" o:spid="_x0000_s1026" style="position:absolute;margin-left:-.05pt;margin-top:17.35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JBJgIAADw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"/>
            </w:pict>
          </mc:Fallback>
        </mc:AlternateContent>
      </w:r>
      <w:r w:rsidRPr="00B459F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Oferujemy następujący okres gwarancji: </w:t>
      </w:r>
    </w:p>
    <w:p w14:paraId="70449F68" w14:textId="077F3496" w:rsidR="00B459F1" w:rsidRPr="00B459F1" w:rsidRDefault="00B459F1" w:rsidP="00B459F1">
      <w:pPr>
        <w:spacing w:after="0" w:line="360" w:lineRule="auto"/>
        <w:ind w:left="720"/>
        <w:contextualSpacing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59F1">
        <w:rPr>
          <w:rFonts w:ascii="Book Antiqua" w:eastAsia="Times New Roman" w:hAnsi="Book Antiqu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46CE3" wp14:editId="4A53AF77">
                <wp:simplePos x="0" y="0"/>
                <wp:positionH relativeFrom="column">
                  <wp:posOffset>-635</wp:posOffset>
                </wp:positionH>
                <wp:positionV relativeFrom="paragraph">
                  <wp:posOffset>278765</wp:posOffset>
                </wp:positionV>
                <wp:extent cx="209550" cy="142875"/>
                <wp:effectExtent l="13335" t="10160" r="571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1789C" id="Prostokąt 2" o:spid="_x0000_s1026" style="position:absolute;margin-left:-.05pt;margin-top:21.9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BPJQIAADwEAAAOAAAAZHJzL2Uyb0RvYy54bWysU8GO0zAQvSPxD5bvNGnUstuo6WrVpQhp&#10;gUoLH+A6TmOt4zFjt2m582d82I6dbukCJ4QPlsczfn7zZmZ+c+gM2yv0GmzFx6OcM2Ul1NpuK/71&#10;y+rNN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"/>
            </w:pict>
          </mc:Fallback>
        </mc:AlternateContent>
      </w:r>
      <w:r w:rsidRPr="00B459F1">
        <w:rPr>
          <w:rFonts w:ascii="Book Antiqua" w:eastAsia="Times New Roman" w:hAnsi="Book Antiqua" w:cs="Arial"/>
          <w:sz w:val="24"/>
          <w:szCs w:val="24"/>
          <w:lang w:eastAsia="pl-PL"/>
        </w:rPr>
        <w:t>2 lat (gwarancja wymagana) – 24 miesięcy,</w:t>
      </w:r>
    </w:p>
    <w:p w14:paraId="13A4492D" w14:textId="5285F391" w:rsidR="00B459F1" w:rsidRPr="00B459F1" w:rsidRDefault="00B459F1" w:rsidP="00B459F1">
      <w:pPr>
        <w:spacing w:after="0" w:line="360" w:lineRule="auto"/>
        <w:ind w:left="720"/>
        <w:contextualSpacing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59F1">
        <w:rPr>
          <w:rFonts w:ascii="Book Antiqua" w:eastAsia="Times New Roman" w:hAnsi="Book Antiqu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1CE3" wp14:editId="29F5B74E">
                <wp:simplePos x="0" y="0"/>
                <wp:positionH relativeFrom="column">
                  <wp:posOffset>-635</wp:posOffset>
                </wp:positionH>
                <wp:positionV relativeFrom="paragraph">
                  <wp:posOffset>271145</wp:posOffset>
                </wp:positionV>
                <wp:extent cx="209550" cy="142875"/>
                <wp:effectExtent l="13335" t="10160" r="571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95BB" id="Prostokąt 1" o:spid="_x0000_s1026" style="position:absolute;margin-left:-.05pt;margin-top:21.3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"/>
            </w:pict>
          </mc:Fallback>
        </mc:AlternateContent>
      </w:r>
      <w:r w:rsidRPr="00B459F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3 lat – 36 miesięcy,  </w:t>
      </w:r>
    </w:p>
    <w:p w14:paraId="20980882" w14:textId="77777777" w:rsidR="00B459F1" w:rsidRPr="00B459F1" w:rsidRDefault="00B459F1" w:rsidP="00B459F1">
      <w:pPr>
        <w:spacing w:after="0" w:line="360" w:lineRule="auto"/>
        <w:ind w:left="720"/>
        <w:contextualSpacing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59F1">
        <w:rPr>
          <w:rFonts w:ascii="Book Antiqua" w:eastAsia="Times New Roman" w:hAnsi="Book Antiqua" w:cs="Arial"/>
          <w:sz w:val="24"/>
          <w:szCs w:val="24"/>
          <w:lang w:eastAsia="pl-PL"/>
        </w:rPr>
        <w:t>4 lat – 48 miesięcy,</w:t>
      </w:r>
    </w:p>
    <w:p w14:paraId="05ED5DF0" w14:textId="77777777" w:rsidR="00B459F1" w:rsidRDefault="00B459F1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0B5FC4FD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lastRenderedPageBreak/>
        <w:t>Termin wykonania zamówienia:</w:t>
      </w:r>
    </w:p>
    <w:p w14:paraId="200BD175" w14:textId="0701E9F6" w:rsidR="00517858" w:rsidRDefault="00517858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14:paraId="6F7927C1" w14:textId="772A705F" w:rsidR="006647B2" w:rsidRDefault="006647B2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2907D1BD" w14:textId="3678B250" w:rsidR="006647B2" w:rsidRPr="006647B2" w:rsidRDefault="00517858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  <w:r w:rsidRPr="006647B2">
        <w:rPr>
          <w:rFonts w:ascii="Book Antiqua" w:hAnsi="Book Antiqua"/>
          <w:b/>
          <w:sz w:val="24"/>
          <w:szCs w:val="24"/>
        </w:rPr>
        <w:t xml:space="preserve"> </w:t>
      </w:r>
    </w:p>
    <w:p w14:paraId="461ED8DA" w14:textId="3225D629" w:rsidR="00517858" w:rsidRDefault="00517858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47B2">
        <w:rPr>
          <w:rFonts w:ascii="Book Antiqua" w:hAnsi="Book Antiqua"/>
          <w:sz w:val="24"/>
          <w:szCs w:val="24"/>
        </w:rPr>
        <w:t>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…………………………..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…………………….</w:t>
      </w:r>
    </w:p>
    <w:p w14:paraId="6BD2285D" w14:textId="6B30E377" w:rsidR="006647B2" w:rsidRDefault="006647B2" w:rsidP="00B459F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……………………………………………………………………………………………….…..</w:t>
      </w:r>
    </w:p>
    <w:p w14:paraId="376818F4" w14:textId="75AD9F19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0537E8FC" w14:textId="77777777" w:rsidR="004A4B08" w:rsidRDefault="004A4B08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14:paraId="37A60BD3" w14:textId="4E52538E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746838B7" w14:textId="78340753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zapoznaliśmy się z projektem umowy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5D54C61B" w14:textId="0BB6A065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zobowiązujemy się do podpisania umowy w miejscu i terminie określonym przez   Zamawiającego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0B68C8F2" w14:textId="2D8D8893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4CF004D0" w14:textId="092FD979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3B1E8E64" w14:textId="6B6B29CF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4E42D639" w14:textId="032FC992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spełniam warunki udziału w postępowaniu i na każde żądanie Zamawiającego dostarczymy niezwłocznie odpowiednie dokumenty potwierdzające prawdziwość każdej z kwestii </w:t>
      </w:r>
      <w:r w:rsidR="00B459F1" w:rsidRPr="009E16E2">
        <w:rPr>
          <w:rFonts w:ascii="Book Antiqua" w:hAnsi="Book Antiqua" w:cs="Calibri"/>
          <w:color w:val="000000"/>
          <w:sz w:val="24"/>
          <w:szCs w:val="24"/>
        </w:rPr>
        <w:t>zawartych w</w:t>
      </w: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 oświadczeniu, wszystkie informacje są zgodne </w:t>
      </w:r>
      <w:r>
        <w:rPr>
          <w:rFonts w:ascii="Book Antiqua" w:hAnsi="Book Antiqua" w:cs="Calibri"/>
          <w:color w:val="000000"/>
          <w:sz w:val="24"/>
          <w:szCs w:val="24"/>
        </w:rPr>
        <w:br/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>
        <w:rPr>
          <w:rFonts w:ascii="Book Antiqua" w:hAnsi="Book Antiqua" w:cs="Calibri"/>
          <w:color w:val="000000"/>
          <w:sz w:val="24"/>
          <w:szCs w:val="24"/>
        </w:rPr>
        <w:t>*;</w:t>
      </w:r>
    </w:p>
    <w:p w14:paraId="448F7E38" w14:textId="1E32A084" w:rsid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…………………………………………………………………………………………….;</w:t>
      </w:r>
    </w:p>
    <w:p w14:paraId="393C9AA8" w14:textId="09BBE6C3"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4DF192A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14:paraId="4793E6FC" w14:textId="7448F64B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101134FB" w14:textId="42BA64EE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3BC646E2" w14:textId="77777777" w:rsidR="008F7B2C" w:rsidRDefault="008F7B2C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</w:p>
    <w:p w14:paraId="67430FAC" w14:textId="5A6AB74A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  <w:r w:rsidRPr="009E16E2">
        <w:rPr>
          <w:rFonts w:ascii="Book Antiqua" w:hAnsi="Book Antiqua" w:cs="Calibri"/>
        </w:rPr>
        <w:t>_____________________</w:t>
      </w:r>
    </w:p>
    <w:p w14:paraId="12BD2F20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  <w:i/>
        </w:rPr>
      </w:pPr>
      <w:r w:rsidRPr="009E16E2">
        <w:rPr>
          <w:rFonts w:ascii="Book Antiqua" w:hAnsi="Book Antiqua" w:cs="Calibri"/>
          <w:i/>
        </w:rPr>
        <w:t>podpis osoby upoważnionej</w:t>
      </w:r>
    </w:p>
    <w:p w14:paraId="07A2977D" w14:textId="3CF6BEDC" w:rsidR="00C52FD9" w:rsidRPr="009E16E2" w:rsidRDefault="00C52FD9" w:rsidP="009E16E2">
      <w:pPr>
        <w:spacing w:after="0"/>
        <w:rPr>
          <w:rFonts w:ascii="Book Antiqua" w:hAnsi="Book Antiqua"/>
        </w:rPr>
      </w:pPr>
    </w:p>
    <w:p w14:paraId="07DF1E55" w14:textId="675C40DB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>________</w:t>
      </w:r>
    </w:p>
    <w:p w14:paraId="6399FC4B" w14:textId="17155A1E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 xml:space="preserve">*niepotrzebne skreślić </w:t>
      </w:r>
    </w:p>
    <w:sectPr w:rsidR="00C52FD9" w:rsidRPr="009E16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70A0" w14:textId="77777777" w:rsidR="00D029FB" w:rsidRDefault="00D029FB" w:rsidP="00574A6E">
      <w:pPr>
        <w:spacing w:after="0" w:line="240" w:lineRule="auto"/>
      </w:pPr>
      <w:r>
        <w:separator/>
      </w:r>
    </w:p>
  </w:endnote>
  <w:endnote w:type="continuationSeparator" w:id="0">
    <w:p w14:paraId="31AEB931" w14:textId="77777777" w:rsidR="00D029FB" w:rsidRDefault="00D029FB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996789"/>
      <w:docPartObj>
        <w:docPartGallery w:val="Page Numbers (Bottom of Page)"/>
        <w:docPartUnique/>
      </w:docPartObj>
    </w:sdtPr>
    <w:sdtEndPr/>
    <w:sdtContent>
      <w:p w14:paraId="0B9B3069" w14:textId="2E3E3149" w:rsidR="009E16E2" w:rsidRDefault="009E1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33FC9" w14:textId="77777777" w:rsidR="009E16E2" w:rsidRDefault="009E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BEFF" w14:textId="77777777" w:rsidR="00D029FB" w:rsidRDefault="00D029FB" w:rsidP="00574A6E">
      <w:pPr>
        <w:spacing w:after="0" w:line="240" w:lineRule="auto"/>
      </w:pPr>
      <w:r>
        <w:separator/>
      </w:r>
    </w:p>
  </w:footnote>
  <w:footnote w:type="continuationSeparator" w:id="0">
    <w:p w14:paraId="0EC91F3D" w14:textId="77777777" w:rsidR="00D029FB" w:rsidRDefault="00D029FB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08A7" w14:textId="382A708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Załącznik nr </w:t>
    </w:r>
    <w:r>
      <w:rPr>
        <w:rFonts w:ascii="Book Antiqua" w:hAnsi="Book Antiqua"/>
        <w:i/>
      </w:rPr>
      <w:t>4</w:t>
    </w:r>
  </w:p>
  <w:p w14:paraId="2D3BC12A" w14:textId="7777777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do Regulaminu udzielania zamówień publicznych </w:t>
    </w:r>
  </w:p>
  <w:p w14:paraId="686E4192" w14:textId="7777777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>o wartości nieprzekraczającej kwoty 130 000,00 zł netto.</w:t>
    </w:r>
  </w:p>
  <w:p w14:paraId="718EE042" w14:textId="630DB754" w:rsidR="00574A6E" w:rsidRDefault="00574A6E" w:rsidP="00574A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707CD1"/>
    <w:multiLevelType w:val="hybridMultilevel"/>
    <w:tmpl w:val="734CC942"/>
    <w:lvl w:ilvl="0" w:tplc="7B9C9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22DA9"/>
    <w:rsid w:val="000507BA"/>
    <w:rsid w:val="002D3BCA"/>
    <w:rsid w:val="004A4B08"/>
    <w:rsid w:val="004C05B6"/>
    <w:rsid w:val="00517858"/>
    <w:rsid w:val="00574A6E"/>
    <w:rsid w:val="006647B2"/>
    <w:rsid w:val="006659B5"/>
    <w:rsid w:val="00696754"/>
    <w:rsid w:val="00696E58"/>
    <w:rsid w:val="006B5DA8"/>
    <w:rsid w:val="006C73DC"/>
    <w:rsid w:val="008F7B2C"/>
    <w:rsid w:val="009E16E2"/>
    <w:rsid w:val="00A526E8"/>
    <w:rsid w:val="00B459F1"/>
    <w:rsid w:val="00C52FD9"/>
    <w:rsid w:val="00D029FB"/>
    <w:rsid w:val="00D177C7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FED"/>
  <w15:chartTrackingRefBased/>
  <w15:docId w15:val="{FBD53015-B173-4C72-9BC6-21788B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Dominika Minta</cp:lastModifiedBy>
  <cp:revision>5</cp:revision>
  <cp:lastPrinted>2021-01-25T11:51:00Z</cp:lastPrinted>
  <dcterms:created xsi:type="dcterms:W3CDTF">2021-01-25T11:51:00Z</dcterms:created>
  <dcterms:modified xsi:type="dcterms:W3CDTF">2021-06-30T12:47:00Z</dcterms:modified>
</cp:coreProperties>
</file>